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F" w:rsidRDefault="001E695F" w:rsidP="001E695F">
      <w:pPr>
        <w:shd w:val="clear" w:color="auto" w:fill="FFFFFF"/>
        <w:spacing w:line="226" w:lineRule="exact"/>
        <w:ind w:left="5387" w:right="-638" w:firstLine="198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№2     </w:t>
      </w:r>
      <w:r>
        <w:rPr>
          <w:color w:val="000000"/>
          <w:sz w:val="24"/>
          <w:szCs w:val="24"/>
        </w:rPr>
        <w:br/>
        <w:t>по состоянию на 01.01.2023г.</w:t>
      </w:r>
    </w:p>
    <w:p w:rsidR="001E695F" w:rsidRDefault="001E695F" w:rsidP="001E695F">
      <w:pPr>
        <w:shd w:val="clear" w:color="auto" w:fill="FFFFFF"/>
        <w:spacing w:line="226" w:lineRule="exact"/>
        <w:ind w:left="5387" w:right="-638" w:firstLine="1984"/>
        <w:jc w:val="right"/>
        <w:rPr>
          <w:color w:val="000000"/>
          <w:sz w:val="24"/>
          <w:szCs w:val="24"/>
        </w:rPr>
      </w:pPr>
    </w:p>
    <w:p w:rsidR="001E695F" w:rsidRDefault="001E695F" w:rsidP="001E695F">
      <w:pPr>
        <w:shd w:val="clear" w:color="auto" w:fill="FFFFFF"/>
        <w:spacing w:before="331" w:line="322" w:lineRule="exact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1E695F" w:rsidRDefault="001E695F" w:rsidP="001E695F">
      <w:pPr>
        <w:shd w:val="clear" w:color="auto" w:fill="FFFFFF"/>
        <w:tabs>
          <w:tab w:val="left" w:leader="underscore" w:pos="3648"/>
        </w:tabs>
        <w:spacing w:line="322" w:lineRule="exact"/>
        <w:ind w:firstLine="77"/>
        <w:jc w:val="center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 работе представительного органа </w:t>
      </w:r>
      <w:proofErr w:type="spellStart"/>
      <w:r w:rsidR="00DD53F3">
        <w:rPr>
          <w:color w:val="000000"/>
          <w:spacing w:val="5"/>
          <w:sz w:val="24"/>
          <w:szCs w:val="24"/>
        </w:rPr>
        <w:t>Большенырсинского</w:t>
      </w:r>
      <w:proofErr w:type="spellEnd"/>
      <w:r>
        <w:rPr>
          <w:color w:val="000000"/>
          <w:spacing w:val="5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5"/>
          <w:sz w:val="24"/>
          <w:szCs w:val="24"/>
        </w:rPr>
        <w:t>Тюлячинского</w:t>
      </w:r>
      <w:proofErr w:type="spellEnd"/>
      <w:r>
        <w:rPr>
          <w:color w:val="000000"/>
          <w:spacing w:val="5"/>
          <w:sz w:val="24"/>
          <w:szCs w:val="24"/>
        </w:rPr>
        <w:t xml:space="preserve"> муниципального района </w:t>
      </w:r>
      <w:r>
        <w:rPr>
          <w:color w:val="000000"/>
          <w:spacing w:val="1"/>
          <w:sz w:val="24"/>
          <w:szCs w:val="24"/>
        </w:rPr>
        <w:t>в 2022 году</w:t>
      </w:r>
    </w:p>
    <w:p w:rsidR="001E695F" w:rsidRDefault="001E695F" w:rsidP="001E695F">
      <w:pPr>
        <w:shd w:val="clear" w:color="auto" w:fill="FFFFFF"/>
        <w:tabs>
          <w:tab w:val="left" w:pos="461"/>
        </w:tabs>
        <w:spacing w:before="322" w:line="322" w:lineRule="exact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Заседания совета поселения</w:t>
      </w:r>
    </w:p>
    <w:p w:rsidR="001E695F" w:rsidRDefault="001E695F" w:rsidP="001E695F">
      <w:pPr>
        <w:shd w:val="clear" w:color="auto" w:fill="FFFFFF"/>
        <w:tabs>
          <w:tab w:val="left" w:pos="461"/>
        </w:tabs>
        <w:spacing w:line="32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49"/>
      </w:tblGrid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78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78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>
            <w:pPr>
              <w:rPr>
                <w:sz w:val="24"/>
                <w:szCs w:val="24"/>
              </w:rPr>
            </w:pP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78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 w:rsidP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78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2B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78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 w:rsidP="0078510D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 </w:t>
            </w:r>
            <w:r w:rsidR="0078510D">
              <w:rPr>
                <w:color w:val="000000"/>
                <w:spacing w:val="-2"/>
                <w:sz w:val="24"/>
                <w:szCs w:val="24"/>
              </w:rPr>
              <w:t>самообложении граждан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78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695F" w:rsidRDefault="001E695F" w:rsidP="001E695F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1E695F" w:rsidRDefault="001E695F" w:rsidP="001E695F">
      <w:pPr>
        <w:shd w:val="clear" w:color="auto" w:fill="FFFFFF"/>
        <w:tabs>
          <w:tab w:val="left" w:pos="461"/>
        </w:tabs>
        <w:spacing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49"/>
      </w:tblGrid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695F" w:rsidRDefault="001E695F" w:rsidP="001E695F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</w:p>
    <w:p w:rsidR="001E695F" w:rsidRDefault="001E695F" w:rsidP="001E695F">
      <w:pPr>
        <w:shd w:val="clear" w:color="auto" w:fill="FFFFFF"/>
        <w:tabs>
          <w:tab w:val="left" w:pos="284"/>
        </w:tabs>
        <w:spacing w:line="274" w:lineRule="exact"/>
        <w:ind w:left="5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Депутатские объединения</w:t>
      </w:r>
    </w:p>
    <w:p w:rsidR="001E695F" w:rsidRDefault="001E695F" w:rsidP="001E695F">
      <w:pPr>
        <w:shd w:val="clear" w:color="auto" w:fill="FFFFFF"/>
        <w:tabs>
          <w:tab w:val="left" w:pos="284"/>
        </w:tabs>
        <w:spacing w:line="274" w:lineRule="exact"/>
        <w:ind w:left="5"/>
        <w:rPr>
          <w:b/>
          <w:bCs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49"/>
      </w:tblGrid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образовано депутатских объединений (групп) всего </w:t>
            </w:r>
          </w:p>
          <w:p w:rsidR="001E695F" w:rsidRDefault="001E69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(указать какие и количество депутатов в их составе)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721B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</w:tr>
    </w:tbl>
    <w:p w:rsidR="001E695F" w:rsidRDefault="001E695F" w:rsidP="001E695F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</w:p>
    <w:p w:rsidR="001E695F" w:rsidRDefault="001E695F" w:rsidP="001E695F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Депутаты советов поселений</w:t>
      </w:r>
    </w:p>
    <w:p w:rsidR="001E695F" w:rsidRDefault="001E695F" w:rsidP="001E695F">
      <w:pPr>
        <w:shd w:val="clear" w:color="auto" w:fill="FFFFFF"/>
        <w:spacing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49"/>
      </w:tblGrid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01.01.2023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>
            <w:pPr>
              <w:rPr>
                <w:sz w:val="24"/>
                <w:szCs w:val="24"/>
              </w:rPr>
            </w:pP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35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60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избраны депутатами в 2022 году (дополнительные выборы)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в 2022 году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>
            <w:pPr>
              <w:rPr>
                <w:sz w:val="24"/>
                <w:szCs w:val="24"/>
              </w:rPr>
            </w:pP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695F" w:rsidRDefault="001E695F" w:rsidP="001E695F">
      <w:pPr>
        <w:widowControl/>
        <w:autoSpaceDE/>
        <w:autoSpaceDN/>
        <w:adjustRightInd/>
        <w:rPr>
          <w:sz w:val="24"/>
          <w:szCs w:val="24"/>
        </w:rPr>
        <w:sectPr w:rsidR="001E695F">
          <w:pgSz w:w="11909" w:h="16834"/>
          <w:pgMar w:top="1134" w:right="1332" w:bottom="454" w:left="1576" w:header="720" w:footer="720" w:gutter="0"/>
          <w:cols w:space="720"/>
        </w:sectPr>
      </w:pPr>
    </w:p>
    <w:p w:rsidR="001E695F" w:rsidRDefault="001E695F" w:rsidP="001E695F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Аппарат органов местного самоуправления</w:t>
      </w:r>
    </w:p>
    <w:p w:rsidR="001E695F" w:rsidRDefault="001E695F" w:rsidP="001E695F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>
            <w:pPr>
              <w:rPr>
                <w:sz w:val="24"/>
                <w:szCs w:val="24"/>
              </w:rPr>
            </w:pP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695F" w:rsidRDefault="001E695F" w:rsidP="001E695F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Глава  сельского поселения</w:t>
      </w:r>
    </w:p>
    <w:p w:rsidR="001E695F" w:rsidRDefault="001E695F" w:rsidP="001E695F">
      <w:pPr>
        <w:shd w:val="clear" w:color="auto" w:fill="FFFFFF"/>
        <w:tabs>
          <w:tab w:val="left" w:pos="562"/>
        </w:tabs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>
            <w:pPr>
              <w:rPr>
                <w:sz w:val="24"/>
                <w:szCs w:val="24"/>
              </w:rPr>
            </w:pP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 w:rsidP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имеет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 w:rsidP="001E69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имеет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среднее профессиональное </w:t>
            </w:r>
            <w:r>
              <w:rPr>
                <w:color w:val="000000"/>
                <w:spacing w:val="3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>
            <w:pPr>
              <w:shd w:val="clear" w:color="auto" w:fill="FFFFFF"/>
              <w:tabs>
                <w:tab w:val="left" w:pos="117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в 2022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5F" w:rsidTr="001E69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1E695F" w:rsidP="006B19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5F" w:rsidRDefault="001E695F" w:rsidP="001E69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обучался на курсах повышения квалификации в 2022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F" w:rsidRDefault="00A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6BCA" w:rsidRDefault="001E69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C26DF" w:rsidRDefault="00BC26DF">
      <w:pPr>
        <w:rPr>
          <w:color w:val="000000"/>
          <w:sz w:val="24"/>
          <w:szCs w:val="24"/>
        </w:rPr>
      </w:pPr>
    </w:p>
    <w:p w:rsidR="00BC26DF" w:rsidRDefault="00BC26DF"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Большенырсинского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поселения:                      </w:t>
      </w:r>
      <w:proofErr w:type="spellStart"/>
      <w:r>
        <w:rPr>
          <w:color w:val="000000"/>
          <w:sz w:val="24"/>
          <w:szCs w:val="24"/>
        </w:rPr>
        <w:t>Р.М.Гиниятов</w:t>
      </w:r>
      <w:proofErr w:type="spellEnd"/>
    </w:p>
    <w:sectPr w:rsidR="00BC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D23"/>
    <w:multiLevelType w:val="hybridMultilevel"/>
    <w:tmpl w:val="3D08B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E4"/>
    <w:rsid w:val="000A2AE4"/>
    <w:rsid w:val="001721BB"/>
    <w:rsid w:val="001E695F"/>
    <w:rsid w:val="002B5B94"/>
    <w:rsid w:val="0078510D"/>
    <w:rsid w:val="00916BCA"/>
    <w:rsid w:val="00A71A70"/>
    <w:rsid w:val="00BC26DF"/>
    <w:rsid w:val="00D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79B5"/>
  <w15:docId w15:val="{786EFBEC-DE5F-48CB-AD96-B567EE8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Нырсы</cp:lastModifiedBy>
  <cp:revision>6</cp:revision>
  <cp:lastPrinted>2022-12-28T07:51:00Z</cp:lastPrinted>
  <dcterms:created xsi:type="dcterms:W3CDTF">2022-12-23T06:00:00Z</dcterms:created>
  <dcterms:modified xsi:type="dcterms:W3CDTF">2022-12-28T10:03:00Z</dcterms:modified>
</cp:coreProperties>
</file>